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08" w:rsidRDefault="00C32F08" w:rsidP="00C32F08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FE6C09" w:rsidRDefault="00C32F08" w:rsidP="00FE6C09">
      <w:pPr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 xml:space="preserve"> </w:t>
      </w:r>
      <w:r w:rsidR="009E118C">
        <w:rPr>
          <w:rFonts w:ascii="Times New Roman" w:hAnsi="Times New Roman" w:cs="Times New Roman"/>
          <w:sz w:val="28"/>
          <w:szCs w:val="28"/>
        </w:rPr>
        <w:t>Приложение № 3</w:t>
      </w:r>
      <w:r w:rsidR="00FE6C0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E6C09" w:rsidRPr="004E762E">
        <w:rPr>
          <w:rFonts w:ascii="Times New Roman" w:hAnsi="Times New Roman" w:cs="Times New Roman"/>
          <w:sz w:val="28"/>
          <w:szCs w:val="28"/>
        </w:rPr>
        <w:t xml:space="preserve">к  Положению </w:t>
      </w:r>
      <w:r w:rsidR="00FE6C09" w:rsidRPr="004E76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FE6C09" w:rsidRPr="004E762E">
        <w:rPr>
          <w:rFonts w:ascii="Times New Roman" w:eastAsia="Lucida Sans Unicode" w:hAnsi="Times New Roman" w:cs="Times New Roman"/>
          <w:sz w:val="28"/>
          <w:szCs w:val="28"/>
        </w:rPr>
        <w:t xml:space="preserve"> порядке начисления,</w:t>
      </w:r>
      <w:r w:rsidR="00FE6C09">
        <w:rPr>
          <w:rFonts w:ascii="Times New Roman" w:eastAsia="Lucida Sans Unicode" w:hAnsi="Times New Roman" w:cs="Times New Roman"/>
          <w:sz w:val="28"/>
          <w:szCs w:val="28"/>
        </w:rPr>
        <w:t xml:space="preserve"> </w:t>
      </w:r>
      <w:r w:rsidR="00FE6C09" w:rsidRPr="004E762E">
        <w:rPr>
          <w:rFonts w:ascii="Times New Roman" w:eastAsia="Lucida Sans Unicode" w:hAnsi="Times New Roman" w:cs="Times New Roman"/>
          <w:sz w:val="28"/>
          <w:szCs w:val="28"/>
        </w:rPr>
        <w:t>сбора,</w:t>
      </w:r>
      <w:r w:rsidR="00FE6C09" w:rsidRPr="004E76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</w:t>
      </w:r>
      <w:r w:rsidR="00FE6C09" w:rsidRPr="004E762E">
        <w:rPr>
          <w:rFonts w:ascii="Times New Roman" w:eastAsia="Lucida Sans Unicode" w:hAnsi="Times New Roman" w:cs="Times New Roman"/>
          <w:sz w:val="28"/>
          <w:szCs w:val="28"/>
        </w:rPr>
        <w:t xml:space="preserve"> взыскания и  перечисления  </w:t>
      </w:r>
      <w:r w:rsidR="00FE6C09" w:rsidRPr="004E762E">
        <w:rPr>
          <w:rFonts w:ascii="Times New Roman" w:eastAsia="Times New Roman" w:hAnsi="Times New Roman" w:cs="Times New Roman"/>
          <w:color w:val="000000"/>
          <w:sz w:val="28"/>
          <w:szCs w:val="28"/>
        </w:rPr>
        <w:t>в бюджет</w:t>
      </w:r>
      <w:r w:rsidR="00FE6C09">
        <w:rPr>
          <w:rFonts w:ascii="Times New Roman" w:eastAsia="Lucida Sans Unicode" w:hAnsi="Times New Roman" w:cs="Times New Roman"/>
          <w:sz w:val="28"/>
          <w:szCs w:val="28"/>
        </w:rPr>
        <w:t xml:space="preserve"> </w:t>
      </w:r>
      <w:r w:rsidR="00FE6C09" w:rsidRPr="004E762E"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Сосновоборского сельсовета</w:t>
      </w:r>
      <w:r w:rsidR="00FE6C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FE6C09" w:rsidRPr="004E762E">
        <w:rPr>
          <w:rFonts w:ascii="Times New Roman" w:eastAsia="Times New Roman" w:hAnsi="Times New Roman" w:cs="Times New Roman"/>
          <w:color w:val="000000"/>
          <w:sz w:val="28"/>
          <w:szCs w:val="28"/>
        </w:rPr>
        <w:t>платы</w:t>
      </w:r>
      <w:r w:rsidR="00FE6C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за   наем жилых   помещений </w:t>
      </w:r>
      <w:r w:rsidR="00FE6C09" w:rsidRPr="004E762E">
        <w:rPr>
          <w:rFonts w:ascii="Times New Roman" w:hAnsi="Times New Roman" w:cs="Times New Roman"/>
          <w:sz w:val="28"/>
          <w:szCs w:val="28"/>
        </w:rPr>
        <w:t xml:space="preserve">муниципального жилищного фонда   </w:t>
      </w:r>
      <w:r w:rsidR="00FE6C09" w:rsidRPr="004E762E">
        <w:rPr>
          <w:rFonts w:ascii="Times New Roman" w:hAnsi="Times New Roman" w:cs="Times New Roman"/>
          <w:sz w:val="28"/>
          <w:szCs w:val="28"/>
        </w:rPr>
        <w:tab/>
      </w:r>
      <w:r w:rsidR="00FE6C09" w:rsidRPr="004E762E">
        <w:rPr>
          <w:rFonts w:ascii="Times New Roman" w:hAnsi="Times New Roman" w:cs="Times New Roman"/>
          <w:sz w:val="28"/>
          <w:szCs w:val="28"/>
        </w:rPr>
        <w:tab/>
      </w:r>
      <w:r w:rsidR="00FE6C09" w:rsidRPr="004E762E">
        <w:rPr>
          <w:rFonts w:ascii="Times New Roman" w:hAnsi="Times New Roman" w:cs="Times New Roman"/>
          <w:sz w:val="28"/>
          <w:szCs w:val="28"/>
        </w:rPr>
        <w:tab/>
      </w:r>
    </w:p>
    <w:p w:rsidR="00C32F08" w:rsidRPr="00C32F08" w:rsidRDefault="00C32F08" w:rsidP="00FE6C09">
      <w:pPr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БАЗОВОЙ СТАВКИ ПЛАТЫ ЗА ПОЛЬЗОВАНИЕ ЖИЛЫМ ПОМЕЩЕНИЕМ (ПЛАТЫ ЗА НАЕМ) МУНИЦИПАЛЬНОГО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ЖИЛИЩНОГО ФОНДА СОСНОВОБОРСКОГО СЕЛЬСОВЕТА</w:t>
      </w:r>
    </w:p>
    <w:p w:rsidR="00C32F08" w:rsidRPr="00C32F08" w:rsidRDefault="00C32F08" w:rsidP="00C32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1. Для определения средневзвешенного размера ежемесячных отчислений на полное восстановление 1 кв. м общей площади муниципального жилищного фонда рассчитываем средний размер ежемесячных амортизационных отчислений на полное восстановление 1 кв. м по каждой группе капитальности: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1.1. Жилые здания кирпичные и из штучных бетонных блоков (общая площадь 1174,2 кв. м, балансовая стоимость 1 кв. м 25637,33 руб.):</w:t>
      </w:r>
    </w:p>
    <w:p w:rsidR="00C32F08" w:rsidRPr="00C32F08" w:rsidRDefault="00C32F08" w:rsidP="00C32F08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Start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proofErr w:type="gramEnd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(25637,33 </w:t>
      </w:r>
      <w:proofErr w:type="spellStart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proofErr w:type="spellEnd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0,8) / (12 </w:t>
      </w:r>
      <w:proofErr w:type="spellStart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proofErr w:type="spellEnd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100) = 17,09 руб. на 1 кв. м.</w:t>
      </w:r>
    </w:p>
    <w:p w:rsidR="00C32F08" w:rsidRPr="00C32F08" w:rsidRDefault="00C32F08" w:rsidP="00C32F08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1.2. Жилые здания блочные, панельные, железобетонные (общая площадь 717,9 кв. м, балансовая стоимость 1 кв. м 4967,13 руб.):</w:t>
      </w:r>
    </w:p>
    <w:p w:rsidR="00C32F08" w:rsidRPr="00C32F08" w:rsidRDefault="00C32F08" w:rsidP="00C32F08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Start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proofErr w:type="gramEnd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(4967,13 </w:t>
      </w:r>
      <w:proofErr w:type="spellStart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proofErr w:type="spellEnd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1,0) / (12 </w:t>
      </w:r>
      <w:proofErr w:type="spellStart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proofErr w:type="spellEnd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100) = 4,14 руб. на 1 кв. м.</w:t>
      </w:r>
    </w:p>
    <w:p w:rsidR="00C32F08" w:rsidRPr="00C32F08" w:rsidRDefault="00C32F08" w:rsidP="00C32F08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1.3. Жилые здания смешанные, деревянные рубленные или брусчатые (общая площадь 818,7 кв. м, балансовая стоимость 1 кв. м 23913,85 руб.):</w:t>
      </w:r>
    </w:p>
    <w:p w:rsidR="00C32F08" w:rsidRDefault="00C32F08" w:rsidP="00C32F08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А3 = (23913,85 </w:t>
      </w:r>
      <w:proofErr w:type="spellStart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proofErr w:type="spellEnd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2,0) / (12 </w:t>
      </w:r>
      <w:proofErr w:type="spellStart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proofErr w:type="spellEnd"/>
      <w:r w:rsidRPr="00C32F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100) = 39,86 руб. на 1 кв. м.</w:t>
      </w:r>
    </w:p>
    <w:p w:rsidR="00C32F08" w:rsidRDefault="00C32F08" w:rsidP="00C32F0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1.4. Жилые здания сборно-щитовые, каркасно-засыпные, каркасно-панельные с многослойными стеновыми панелями и другие (общая площадь 0,00 кв. м, балансовая стоимость 1 кв. м 0,00 руб.):</w:t>
      </w:r>
    </w:p>
    <w:p w:rsidR="00C32F08" w:rsidRDefault="00C32F08" w:rsidP="00C32F0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(0,00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3,3) / (12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100) = 0,00 руб. на 1 кв. м.</w:t>
      </w:r>
    </w:p>
    <w:p w:rsidR="00C32F08" w:rsidRDefault="00C32F08" w:rsidP="00C32F0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2F08" w:rsidRDefault="00C32F08" w:rsidP="00C32F0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Определяем базовую ставку платы за наем жилого помещения:</w:t>
      </w:r>
    </w:p>
    <w:p w:rsidR="00C32F08" w:rsidRDefault="00C32F08" w:rsidP="00C32F0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НБ = (17,09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1174,2) + (4,14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717,9) + (39,86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818,7) + (0,00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0,00) / (1174,2 + 717,9 + 818,7 + 0,00) = 20 руб. 54коп. за 1 кв. м ежемесячно.</w:t>
      </w:r>
    </w:p>
    <w:p w:rsidR="00C32F08" w:rsidRDefault="00C32F08" w:rsidP="00C32F0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2F08" w:rsidRDefault="00C32F08" w:rsidP="00C32F0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2F08" w:rsidRDefault="00C32F08" w:rsidP="00C32F08">
      <w:pPr>
        <w:pStyle w:val="ConsPlusNormal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8E7D6A" w:rsidRDefault="008E7D6A"/>
    <w:sectPr w:rsidR="008E7D6A" w:rsidSect="00C32F08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2F08"/>
    <w:rsid w:val="007716B1"/>
    <w:rsid w:val="008E7D6A"/>
    <w:rsid w:val="009E118C"/>
    <w:rsid w:val="00C32F08"/>
    <w:rsid w:val="00FC171F"/>
    <w:rsid w:val="00FE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2F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1510</Characters>
  <Application>Microsoft Office Word</Application>
  <DocSecurity>0</DocSecurity>
  <Lines>12</Lines>
  <Paragraphs>3</Paragraphs>
  <ScaleCrop>false</ScaleCrop>
  <Company>Microsoft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2015-03-10T07:21:00Z</dcterms:created>
  <dcterms:modified xsi:type="dcterms:W3CDTF">2015-03-10T07:40:00Z</dcterms:modified>
</cp:coreProperties>
</file>